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C3" w:rsidRPr="003A7DC3" w:rsidRDefault="00F03442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ทั้ง</w:t>
      </w:r>
      <w:r w:rsidR="003A7DC3" w:rsidRPr="003A7DC3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 xml:space="preserve">บทความใช้ตัวอักษร </w:t>
      </w:r>
      <w:r w:rsidR="003A7DC3" w:rsidRPr="003A7DC3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 xml:space="preserve">TH </w:t>
      </w:r>
      <w:proofErr w:type="spellStart"/>
      <w:r w:rsidR="003A7DC3" w:rsidRPr="003A7DC3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>SarabunPSK</w:t>
      </w:r>
      <w:proofErr w:type="spellEnd"/>
      <w:r w:rsidR="003A7DC3" w:rsidRPr="003A7DC3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</w:p>
    <w:p w:rsidR="00802BDF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2F4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การประชุมวิชาการการพัฒนาอย่างยั่งยืนระดับชาติ ครั้งที่ 1 </w:t>
      </w:r>
      <w:r w:rsidR="00F03442" w:rsidRPr="00F03442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(ขนาด 18 ตัวหนา)</w:t>
      </w:r>
    </w:p>
    <w:p w:rsidR="002B2F44" w:rsidRPr="002B2F44" w:rsidRDefault="002B2F44" w:rsidP="002B2F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B2F44" w:rsidRPr="00E914E9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914E9">
        <w:rPr>
          <w:rFonts w:ascii="TH SarabunPSK" w:hAnsi="TH SarabunPSK" w:cs="TH SarabunPSK"/>
          <w:b/>
          <w:bCs/>
          <w:sz w:val="28"/>
          <w:cs/>
        </w:rPr>
        <w:t>อิสรีย์ อภิญญา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Pr="00E914E9">
        <w:rPr>
          <w:rFonts w:ascii="TH SarabunPSK" w:hAnsi="TH SarabunPSK" w:cs="TH SarabunPSK" w:hint="cs"/>
          <w:b/>
          <w:bCs/>
          <w:sz w:val="28"/>
          <w:cs/>
        </w:rPr>
        <w:t xml:space="preserve">, </w:t>
      </w:r>
      <w:r w:rsidRPr="00E914E9">
        <w:rPr>
          <w:rFonts w:ascii="TH SarabunPSK" w:hAnsi="TH SarabunPSK" w:cs="TH SarabunPSK"/>
          <w:b/>
          <w:bCs/>
          <w:sz w:val="28"/>
          <w:cs/>
        </w:rPr>
        <w:t>ณัฐกานต์ รัชกุล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Pr="00E914E9">
        <w:rPr>
          <w:rFonts w:ascii="TH SarabunPSK" w:hAnsi="TH SarabunPSK" w:cs="TH SarabunPSK" w:hint="cs"/>
          <w:b/>
          <w:bCs/>
          <w:sz w:val="28"/>
          <w:cs/>
        </w:rPr>
        <w:t>, และ</w:t>
      </w:r>
      <w:r w:rsidRPr="00E914E9">
        <w:rPr>
          <w:rFonts w:ascii="TH SarabunPSK" w:hAnsi="TH SarabunPSK" w:cs="TH SarabunPSK"/>
          <w:b/>
          <w:bCs/>
          <w:sz w:val="28"/>
          <w:cs/>
        </w:rPr>
        <w:t>จิราพัชร จำปาสิงห์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="00557D2D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*</w:t>
      </w:r>
      <w:r w:rsidR="00F03442">
        <w:rPr>
          <w:rFonts w:ascii="TH SarabunPSK" w:hAnsi="TH SarabunPSK" w:cs="TH SarabunPSK" w:hint="cs"/>
          <w:b/>
          <w:bCs/>
          <w:sz w:val="28"/>
          <w:vertAlign w:val="superscript"/>
          <w:cs/>
        </w:rPr>
        <w:t xml:space="preserve"> 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(ขนาด 1</w:t>
      </w:r>
      <w:r w:rsidR="00F03442" w:rsidRPr="00F03442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4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ตัวหนา)</w:t>
      </w:r>
    </w:p>
    <w:p w:rsidR="002B2F44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2F44" w:rsidRPr="00E914E9" w:rsidRDefault="002B2F44" w:rsidP="002B2F44">
      <w:pPr>
        <w:spacing w:after="0" w:line="240" w:lineRule="auto"/>
        <w:jc w:val="center"/>
        <w:rPr>
          <w:rFonts w:ascii="TH SarabunPSK" w:hAnsi="TH SarabunPSK" w:cs="TH SarabunPSK"/>
          <w:i/>
          <w:iCs/>
          <w:sz w:val="24"/>
          <w:szCs w:val="24"/>
        </w:rPr>
      </w:pPr>
      <w:r w:rsidRPr="00E914E9">
        <w:rPr>
          <w:rFonts w:ascii="TH SarabunPSK" w:hAnsi="TH SarabunPSK" w:cs="TH SarabunPSK" w:hint="cs"/>
          <w:i/>
          <w:iCs/>
          <w:sz w:val="24"/>
          <w:szCs w:val="24"/>
          <w:vertAlign w:val="superscript"/>
          <w:cs/>
        </w:rPr>
        <w:t>1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คณะสิ่งแวดล้อมและทรัพยากรศาสตร์ </w:t>
      </w:r>
      <w:r w:rsidR="00E914E9" w:rsidRPr="00E914E9">
        <w:rPr>
          <w:rFonts w:ascii="TH SarabunPSK" w:hAnsi="TH SarabunPSK" w:cs="TH SarabunPSK"/>
          <w:i/>
          <w:iCs/>
          <w:sz w:val="24"/>
          <w:szCs w:val="24"/>
          <w:cs/>
        </w:rPr>
        <w:t>มหาวิทยาลัยมหิดล</w:t>
      </w:r>
      <w:r w:rsidR="00E914E9"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ตำบลศาลายา</w:t>
      </w:r>
      <w:r w:rsidRPr="00E914E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อำเภอพุทธมณฑล จังหวัดนครปฐม</w:t>
      </w:r>
    </w:p>
    <w:p w:rsidR="00E914E9" w:rsidRDefault="00E914E9" w:rsidP="00E914E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E914E9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2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กองกิจการนักศึกษา</w:t>
      </w:r>
      <w:r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มหาวิทยาลัยมหิดล</w:t>
      </w:r>
      <w:r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ตำบลศาลายา</w:t>
      </w:r>
      <w:r w:rsidRPr="00E914E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อำเภอพุทธมณฑล จังหวัดนครปฐม</w:t>
      </w:r>
      <w:r w:rsidR="00F0344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F03442" w:rsidRPr="00584E66">
        <w:rPr>
          <w:rFonts w:ascii="TH SarabunPSK" w:hAnsi="TH SarabunPSK" w:cs="TH SarabunPSK"/>
          <w:i/>
          <w:iCs/>
          <w:color w:val="FF0000"/>
          <w:sz w:val="24"/>
          <w:szCs w:val="24"/>
          <w:u w:val="single"/>
          <w:cs/>
        </w:rPr>
        <w:t>(ขนาด 1</w:t>
      </w:r>
      <w:r w:rsidR="00F03442" w:rsidRPr="00584E66">
        <w:rPr>
          <w:rFonts w:ascii="TH SarabunPSK" w:hAnsi="TH SarabunPSK" w:cs="TH SarabunPSK" w:hint="cs"/>
          <w:i/>
          <w:iCs/>
          <w:color w:val="FF0000"/>
          <w:sz w:val="24"/>
          <w:szCs w:val="24"/>
          <w:u w:val="single"/>
          <w:cs/>
        </w:rPr>
        <w:t>2 ตัวเอียง</w:t>
      </w:r>
      <w:r w:rsidR="00F03442" w:rsidRPr="00584E66">
        <w:rPr>
          <w:rFonts w:ascii="TH SarabunPSK" w:hAnsi="TH SarabunPSK" w:cs="TH SarabunPSK"/>
          <w:i/>
          <w:iCs/>
          <w:color w:val="FF0000"/>
          <w:sz w:val="24"/>
          <w:szCs w:val="24"/>
          <w:u w:val="single"/>
          <w:cs/>
        </w:rPr>
        <w:t>)</w:t>
      </w:r>
    </w:p>
    <w:p w:rsidR="002B2F44" w:rsidRPr="00EF1CA6" w:rsidRDefault="00EF1CA6" w:rsidP="002B2F44">
      <w:pPr>
        <w:spacing w:after="0" w:line="240" w:lineRule="auto"/>
        <w:jc w:val="center"/>
        <w:rPr>
          <w:rFonts w:ascii="TH SarabunPSK" w:hAnsi="TH SarabunPSK" w:cs="TH SarabunPSK"/>
          <w:color w:val="FF0000"/>
          <w:sz w:val="24"/>
          <w:szCs w:val="24"/>
          <w:cs/>
        </w:rPr>
      </w:pPr>
      <w:r w:rsidRPr="00F03442">
        <w:rPr>
          <w:rFonts w:ascii="TH SarabunPSK" w:hAnsi="TH SarabunPSK" w:cs="TH SarabunPSK" w:hint="cs"/>
          <w:sz w:val="24"/>
          <w:szCs w:val="24"/>
          <w:cs/>
        </w:rPr>
        <w:t>*</w:t>
      </w:r>
      <w:r w:rsidRPr="00F03442">
        <w:t xml:space="preserve"> </w:t>
      </w:r>
      <w:r w:rsidRPr="00F03442">
        <w:rPr>
          <w:rFonts w:ascii="TH SarabunPSK" w:hAnsi="TH SarabunPSK" w:cs="TH SarabunPSK"/>
          <w:sz w:val="24"/>
          <w:szCs w:val="24"/>
        </w:rPr>
        <w:t>Corresponding author:</w:t>
      </w:r>
      <w:r w:rsidRPr="00F0344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F03442">
        <w:rPr>
          <w:rFonts w:ascii="TH SarabunPSK" w:hAnsi="TH SarabunPSK" w:cs="TH SarabunPSK"/>
          <w:sz w:val="24"/>
          <w:szCs w:val="24"/>
        </w:rPr>
        <w:t>email address)</w:t>
      </w:r>
      <w:r w:rsidR="00F03442" w:rsidRPr="00F0344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03442" w:rsidRPr="00F03442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(ขนาด 12 ตัว</w:t>
      </w:r>
      <w:r w:rsidR="00F03442" w:rsidRPr="00F03442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ปกติ</w:t>
      </w:r>
      <w:r w:rsidR="00F03442" w:rsidRPr="00F03442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)</w:t>
      </w:r>
    </w:p>
    <w:p w:rsidR="00EF1CA6" w:rsidRDefault="00EF1CA6" w:rsidP="002B2F4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E914E9" w:rsidRDefault="00E914E9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14E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F034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(ขนาด 1</w:t>
      </w:r>
      <w:r w:rsidR="00F03442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6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ตัวหนา)</w:t>
      </w:r>
    </w:p>
    <w:p w:rsidR="00E914E9" w:rsidRDefault="00E914E9" w:rsidP="00F0344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914E9" w:rsidRPr="00074E34" w:rsidRDefault="00E914E9" w:rsidP="00E914E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74E34">
        <w:rPr>
          <w:rFonts w:ascii="TH SarabunPSK" w:hAnsi="TH SarabunPSK" w:cs="TH SarabunPSK" w:hint="cs"/>
          <w:sz w:val="28"/>
          <w:cs/>
        </w:rPr>
        <w:t>เ</w:t>
      </w:r>
      <w:r w:rsidRPr="00074E34">
        <w:rPr>
          <w:rFonts w:ascii="TH SarabunPSK" w:hAnsi="TH SarabunPSK" w:cs="TH SarabunPSK"/>
          <w:sz w:val="28"/>
          <w:cs/>
        </w:rPr>
        <w:t>พื่อเป็นเวทีสำหรับนำเสนอผลงานทางวิชาการทั้งภาคบรรยายและภาคโปสเตอร์ อันจะเป็นการแลกเปลี่ยนองค์ความรู้ที่เกี่ยวกับการพัฒนาอย่างยั่งยืน (</w:t>
      </w:r>
      <w:r w:rsidRPr="00074E34">
        <w:rPr>
          <w:rFonts w:ascii="TH SarabunPSK" w:hAnsi="TH SarabunPSK" w:cs="TH SarabunPSK"/>
          <w:sz w:val="28"/>
        </w:rPr>
        <w:t xml:space="preserve">Sustainable Development) </w:t>
      </w:r>
      <w:r w:rsidRPr="00074E34">
        <w:rPr>
          <w:rFonts w:ascii="TH SarabunPSK" w:hAnsi="TH SarabunPSK" w:cs="TH SarabunPSK"/>
          <w:sz w:val="28"/>
          <w:cs/>
        </w:rPr>
        <w:t>ระหว่างนักเรียน นิสิต นักศึกษา คณาจารย์ นักวิชาการ บุคลากรสายสนับสนุน รวมถึงผู้สนในทั่วไป</w:t>
      </w:r>
      <w:r w:rsidRPr="00074E34">
        <w:rPr>
          <w:rFonts w:ascii="TH SarabunPSK" w:hAnsi="TH SarabunPSK" w:cs="TH SarabunPSK" w:hint="cs"/>
          <w:sz w:val="28"/>
          <w:cs/>
        </w:rPr>
        <w:t xml:space="preserve"> </w:t>
      </w:r>
    </w:p>
    <w:p w:rsidR="00E914E9" w:rsidRPr="00074E34" w:rsidRDefault="00E914E9" w:rsidP="00E914E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74E34">
        <w:rPr>
          <w:rFonts w:ascii="TH SarabunPSK" w:hAnsi="TH SarabunPSK" w:cs="TH SarabunPSK"/>
          <w:sz w:val="28"/>
          <w:cs/>
        </w:rPr>
        <w:t>โดยมุ่งเน้นนำเสนอผลงานวิจัยในประเด็นหลัก ดังนี้</w:t>
      </w:r>
      <w:r w:rsidRPr="00074E34">
        <w:rPr>
          <w:rFonts w:ascii="TH SarabunPSK" w:hAnsi="TH SarabunPSK" w:cs="TH SarabunPSK" w:hint="cs"/>
          <w:sz w:val="28"/>
          <w:cs/>
        </w:rPr>
        <w:t xml:space="preserve"> (1) </w:t>
      </w:r>
      <w:r w:rsidRPr="00074E34">
        <w:rPr>
          <w:rFonts w:ascii="TH SarabunPSK" w:hAnsi="TH SarabunPSK" w:cs="TH SarabunPSK"/>
          <w:sz w:val="28"/>
          <w:cs/>
        </w:rPr>
        <w:t>การจัดการทรัพยากรธรรมชาติและสิ่งแวดล้อม และนโยบาย (</w:t>
      </w:r>
      <w:r w:rsidRPr="00074E34">
        <w:rPr>
          <w:rFonts w:ascii="TH SarabunPSK" w:hAnsi="TH SarabunPSK" w:cs="TH SarabunPSK"/>
          <w:sz w:val="28"/>
        </w:rPr>
        <w:t>Natural Resource and Environmental Management and Policy)</w:t>
      </w:r>
      <w:r w:rsidRPr="00074E34">
        <w:rPr>
          <w:rFonts w:ascii="TH SarabunPSK" w:hAnsi="TH SarabunPSK" w:cs="TH SarabunPSK" w:hint="cs"/>
          <w:sz w:val="28"/>
          <w:cs/>
        </w:rPr>
        <w:t xml:space="preserve"> (2) </w:t>
      </w:r>
      <w:r w:rsidRPr="00074E34">
        <w:rPr>
          <w:rFonts w:ascii="TH SarabunPSK" w:hAnsi="TH SarabunPSK" w:cs="TH SarabunPSK"/>
          <w:sz w:val="28"/>
          <w:cs/>
        </w:rPr>
        <w:t>การจัดการมลพิษ (</w:t>
      </w:r>
      <w:r w:rsidRPr="00074E34">
        <w:rPr>
          <w:rFonts w:ascii="TH SarabunPSK" w:hAnsi="TH SarabunPSK" w:cs="TH SarabunPSK"/>
          <w:sz w:val="28"/>
        </w:rPr>
        <w:t>Pollution Management)</w:t>
      </w:r>
      <w:r w:rsidRPr="00074E34">
        <w:rPr>
          <w:rFonts w:ascii="TH SarabunPSK" w:hAnsi="TH SarabunPSK" w:cs="TH SarabunPSK" w:hint="cs"/>
          <w:sz w:val="28"/>
          <w:cs/>
        </w:rPr>
        <w:t xml:space="preserve"> (3) </w:t>
      </w:r>
      <w:r w:rsidRPr="00074E34">
        <w:rPr>
          <w:rFonts w:ascii="TH SarabunPSK" w:hAnsi="TH SarabunPSK" w:cs="TH SarabunPSK"/>
          <w:sz w:val="28"/>
          <w:cs/>
        </w:rPr>
        <w:t>การเปลี่ยนแปลงสภาพภูมิอากาศและภัยพิบัติ (</w:t>
      </w:r>
      <w:r w:rsidRPr="00074E34">
        <w:rPr>
          <w:rFonts w:ascii="TH SarabunPSK" w:hAnsi="TH SarabunPSK" w:cs="TH SarabunPSK"/>
          <w:sz w:val="28"/>
        </w:rPr>
        <w:t>Climate Change and Disaster)</w:t>
      </w:r>
      <w:r w:rsidRPr="00074E34">
        <w:rPr>
          <w:rFonts w:ascii="TH SarabunPSK" w:hAnsi="TH SarabunPSK" w:cs="TH SarabunPSK" w:hint="cs"/>
          <w:sz w:val="28"/>
          <w:cs/>
        </w:rPr>
        <w:t xml:space="preserve"> (4) </w:t>
      </w:r>
      <w:r w:rsidRPr="00074E34">
        <w:rPr>
          <w:rFonts w:ascii="TH SarabunPSK" w:hAnsi="TH SarabunPSK" w:cs="TH SarabunPSK"/>
          <w:sz w:val="28"/>
          <w:cs/>
        </w:rPr>
        <w:t>นิเวศวิทยาเมืองและอุตสาหกรรม (</w:t>
      </w:r>
      <w:r w:rsidRPr="00074E34">
        <w:rPr>
          <w:rFonts w:ascii="TH SarabunPSK" w:hAnsi="TH SarabunPSK" w:cs="TH SarabunPSK"/>
          <w:sz w:val="28"/>
        </w:rPr>
        <w:t>Urban, Industrial Ecology)</w:t>
      </w:r>
      <w:r w:rsidRPr="00074E34">
        <w:rPr>
          <w:rFonts w:ascii="TH SarabunPSK" w:hAnsi="TH SarabunPSK" w:cs="TH SarabunPSK" w:hint="cs"/>
          <w:sz w:val="28"/>
          <w:cs/>
        </w:rPr>
        <w:t xml:space="preserve"> (5) </w:t>
      </w:r>
      <w:r w:rsidRPr="00074E34">
        <w:rPr>
          <w:rFonts w:ascii="TH SarabunPSK" w:hAnsi="TH SarabunPSK" w:cs="TH SarabunPSK"/>
          <w:sz w:val="28"/>
          <w:cs/>
        </w:rPr>
        <w:t>เกษตรกรรมที่ยั่งยืนและความมั่นคงทางอาหาร (</w:t>
      </w:r>
      <w:r w:rsidRPr="00074E34">
        <w:rPr>
          <w:rFonts w:ascii="TH SarabunPSK" w:hAnsi="TH SarabunPSK" w:cs="TH SarabunPSK"/>
          <w:sz w:val="28"/>
        </w:rPr>
        <w:t>Sustainable agriculture and food security)</w:t>
      </w:r>
      <w:r w:rsidRPr="00074E34">
        <w:rPr>
          <w:rFonts w:ascii="TH SarabunPSK" w:hAnsi="TH SarabunPSK" w:cs="TH SarabunPSK" w:hint="cs"/>
          <w:sz w:val="28"/>
          <w:cs/>
        </w:rPr>
        <w:t xml:space="preserve"> (6) </w:t>
      </w:r>
      <w:r w:rsidRPr="00074E34">
        <w:rPr>
          <w:rFonts w:ascii="TH SarabunPSK" w:hAnsi="TH SarabunPSK" w:cs="TH SarabunPSK"/>
          <w:sz w:val="28"/>
          <w:cs/>
        </w:rPr>
        <w:t>สังคมศาสตร์และสาธารณสุข (</w:t>
      </w:r>
      <w:r w:rsidRPr="00074E34">
        <w:rPr>
          <w:rFonts w:ascii="TH SarabunPSK" w:hAnsi="TH SarabunPSK" w:cs="TH SarabunPSK"/>
          <w:sz w:val="28"/>
        </w:rPr>
        <w:t>Social science and public health)</w:t>
      </w:r>
      <w:r w:rsidRPr="00074E34">
        <w:rPr>
          <w:rFonts w:ascii="TH SarabunPSK" w:hAnsi="TH SarabunPSK" w:cs="TH SarabunPSK" w:hint="cs"/>
          <w:sz w:val="28"/>
          <w:cs/>
        </w:rPr>
        <w:t xml:space="preserve"> (7) </w:t>
      </w:r>
      <w:r w:rsidRPr="00074E34">
        <w:rPr>
          <w:rFonts w:ascii="TH SarabunPSK" w:hAnsi="TH SarabunPSK" w:cs="TH SarabunPSK"/>
          <w:sz w:val="28"/>
          <w:cs/>
        </w:rPr>
        <w:t>วิทยาศาสตร์ธรรมชาติและนิเวศวิทยา (</w:t>
      </w:r>
      <w:r w:rsidRPr="00074E34">
        <w:rPr>
          <w:rFonts w:ascii="TH SarabunPSK" w:hAnsi="TH SarabunPSK" w:cs="TH SarabunPSK"/>
          <w:sz w:val="28"/>
        </w:rPr>
        <w:t>Natural Science and Ecology)</w:t>
      </w:r>
      <w:r w:rsidRPr="00074E34">
        <w:rPr>
          <w:rFonts w:ascii="TH SarabunPSK" w:hAnsi="TH SarabunPSK" w:cs="TH SarabunPSK" w:hint="cs"/>
          <w:sz w:val="28"/>
          <w:cs/>
        </w:rPr>
        <w:t xml:space="preserve"> (8) </w:t>
      </w:r>
      <w:r w:rsidRPr="00074E34">
        <w:rPr>
          <w:rFonts w:ascii="TH SarabunPSK" w:hAnsi="TH SarabunPSK" w:cs="TH SarabunPSK"/>
          <w:sz w:val="28"/>
          <w:cs/>
        </w:rPr>
        <w:t>พลังงานทางเลือก (</w:t>
      </w:r>
      <w:r w:rsidRPr="00074E34">
        <w:rPr>
          <w:rFonts w:ascii="TH SarabunPSK" w:hAnsi="TH SarabunPSK" w:cs="TH SarabunPSK"/>
          <w:sz w:val="28"/>
        </w:rPr>
        <w:t>Energy)</w:t>
      </w:r>
      <w:r w:rsidRPr="00074E34">
        <w:rPr>
          <w:rFonts w:ascii="TH SarabunPSK" w:hAnsi="TH SarabunPSK" w:cs="TH SarabunPSK" w:hint="cs"/>
          <w:sz w:val="28"/>
          <w:cs/>
        </w:rPr>
        <w:t xml:space="preserve"> (9) </w:t>
      </w:r>
      <w:r w:rsidRPr="00074E34">
        <w:rPr>
          <w:rFonts w:ascii="TH SarabunPSK" w:hAnsi="TH SarabunPSK" w:cs="TH SarabunPSK"/>
          <w:sz w:val="28"/>
          <w:cs/>
        </w:rPr>
        <w:t>สารสนเทศสิ่งแวดล้อมและเทคโนโลยีภูมิสารสนเทศ (</w:t>
      </w:r>
      <w:r w:rsidRPr="00074E34">
        <w:rPr>
          <w:rFonts w:ascii="TH SarabunPSK" w:hAnsi="TH SarabunPSK" w:cs="TH SarabunPSK"/>
          <w:sz w:val="28"/>
        </w:rPr>
        <w:t>Environmental Information &amp; Geo-Informatics Technology)</w:t>
      </w:r>
      <w:r w:rsidRPr="00074E34">
        <w:rPr>
          <w:rFonts w:ascii="TH SarabunPSK" w:hAnsi="TH SarabunPSK" w:cs="TH SarabunPSK" w:hint="cs"/>
          <w:sz w:val="28"/>
          <w:cs/>
        </w:rPr>
        <w:t xml:space="preserve"> และ (10) </w:t>
      </w:r>
      <w:r w:rsidRPr="00074E34">
        <w:rPr>
          <w:rFonts w:ascii="TH SarabunPSK" w:hAnsi="TH SarabunPSK" w:cs="TH SarabunPSK"/>
          <w:sz w:val="28"/>
          <w:cs/>
        </w:rPr>
        <w:t>การพัฒนาองค์กรอย่างยั่งยืน (</w:t>
      </w:r>
      <w:r w:rsidRPr="00074E34">
        <w:rPr>
          <w:rFonts w:ascii="TH SarabunPSK" w:hAnsi="TH SarabunPSK" w:cs="TH SarabunPSK"/>
          <w:sz w:val="28"/>
        </w:rPr>
        <w:t>Sustainability Organization Development)</w:t>
      </w:r>
      <w:r w:rsidR="00F03442" w:rsidRPr="00074E34">
        <w:rPr>
          <w:rFonts w:ascii="TH SarabunPSK" w:hAnsi="TH SarabunPSK" w:cs="TH SarabunPSK" w:hint="cs"/>
          <w:sz w:val="28"/>
          <w:cs/>
        </w:rPr>
        <w:t xml:space="preserve"> </w:t>
      </w:r>
      <w:r w:rsidR="00F03442" w:rsidRPr="00074E34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="00074E34">
        <w:rPr>
          <w:rFonts w:ascii="TH SarabunPSK" w:hAnsi="TH SarabunPSK" w:cs="TH SarabunPSK"/>
          <w:color w:val="FF0000"/>
          <w:sz w:val="28"/>
          <w:u w:val="single"/>
        </w:rPr>
        <w:t>4</w:t>
      </w:r>
      <w:r w:rsidR="00F03442" w:rsidRPr="00074E34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E914E9" w:rsidRPr="00074E34" w:rsidRDefault="00E914E9" w:rsidP="00E914E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914E9" w:rsidRPr="00E914E9" w:rsidRDefault="00E914E9" w:rsidP="00E914E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4E34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074E34">
        <w:rPr>
          <w:rFonts w:ascii="TH SarabunPSK" w:hAnsi="TH SarabunPSK" w:cs="TH SarabunPSK"/>
          <w:b/>
          <w:bCs/>
          <w:sz w:val="28"/>
        </w:rPr>
        <w:t>:</w:t>
      </w:r>
      <w:r w:rsidRPr="00074E34">
        <w:rPr>
          <w:rFonts w:ascii="TH SarabunPSK" w:hAnsi="TH SarabunPSK" w:cs="TH SarabunPSK"/>
          <w:sz w:val="28"/>
        </w:rPr>
        <w:t xml:space="preserve"> </w:t>
      </w:r>
      <w:r w:rsidRPr="00074E34">
        <w:rPr>
          <w:rFonts w:ascii="TH SarabunPSK" w:hAnsi="TH SarabunPSK" w:cs="TH SarabunPSK"/>
          <w:sz w:val="28"/>
          <w:cs/>
        </w:rPr>
        <w:t>การประชุมวิชาการ</w:t>
      </w:r>
      <w:r w:rsidRPr="00074E34">
        <w:rPr>
          <w:rFonts w:ascii="TH SarabunPSK" w:hAnsi="TH SarabunPSK" w:cs="TH SarabunPSK"/>
          <w:sz w:val="28"/>
        </w:rPr>
        <w:t xml:space="preserve"> / </w:t>
      </w:r>
      <w:r w:rsidRPr="00074E34">
        <w:rPr>
          <w:rFonts w:ascii="TH SarabunPSK" w:hAnsi="TH SarabunPSK" w:cs="TH SarabunPSK"/>
          <w:sz w:val="28"/>
          <w:cs/>
        </w:rPr>
        <w:t>การจัดการมลพิษ</w:t>
      </w:r>
      <w:r w:rsidRPr="00074E34">
        <w:rPr>
          <w:rFonts w:ascii="TH SarabunPSK" w:hAnsi="TH SarabunPSK" w:cs="TH SarabunPSK"/>
          <w:sz w:val="28"/>
        </w:rPr>
        <w:t xml:space="preserve"> / </w:t>
      </w:r>
      <w:r w:rsidRPr="00074E34">
        <w:rPr>
          <w:rFonts w:ascii="TH SarabunPSK" w:hAnsi="TH SarabunPSK" w:cs="TH SarabunPSK"/>
          <w:sz w:val="28"/>
          <w:cs/>
        </w:rPr>
        <w:t>พลังงานทางเลือก</w:t>
      </w:r>
      <w:r w:rsidR="00584E66" w:rsidRPr="00074E34">
        <w:rPr>
          <w:rFonts w:ascii="TH SarabunPSK" w:hAnsi="TH SarabunPSK" w:cs="TH SarabunPSK" w:hint="cs"/>
          <w:sz w:val="28"/>
          <w:cs/>
        </w:rPr>
        <w:t xml:space="preserve"> </w:t>
      </w:r>
      <w:r w:rsidR="00584E66" w:rsidRPr="00074E34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(ระบุจำนวน 5 คำ </w:t>
      </w:r>
      <w:r w:rsidR="00584E66" w:rsidRPr="00074E34">
        <w:rPr>
          <w:rFonts w:ascii="TH SarabunPSK" w:hAnsi="TH SarabunPSK" w:cs="TH SarabunPSK"/>
          <w:color w:val="FF0000"/>
          <w:sz w:val="28"/>
          <w:u w:val="single"/>
          <w:cs/>
        </w:rPr>
        <w:t>ขนาด 1</w:t>
      </w:r>
      <w:r w:rsidR="00074E34">
        <w:rPr>
          <w:rFonts w:ascii="TH SarabunPSK" w:hAnsi="TH SarabunPSK" w:cs="TH SarabunPSK"/>
          <w:color w:val="FF0000"/>
          <w:sz w:val="28"/>
          <w:u w:val="single"/>
        </w:rPr>
        <w:t>4</w:t>
      </w:r>
      <w:r w:rsidR="00584E66" w:rsidRPr="00074E34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CE7F8C" w:rsidRPr="00E914E9" w:rsidRDefault="00CE7F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sectPr w:rsidR="00CE7F8C" w:rsidRPr="00E914E9" w:rsidSect="00EF1CA6">
      <w:headerReference w:type="default" r:id="rId6"/>
      <w:pgSz w:w="12240" w:h="15840"/>
      <w:pgMar w:top="1985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DB" w:rsidRDefault="008526DB" w:rsidP="00EF1CA6">
      <w:pPr>
        <w:spacing w:after="0" w:line="240" w:lineRule="auto"/>
      </w:pPr>
      <w:r>
        <w:separator/>
      </w:r>
    </w:p>
  </w:endnote>
  <w:endnote w:type="continuationSeparator" w:id="0">
    <w:p w:rsidR="008526DB" w:rsidRDefault="008526DB" w:rsidP="00EF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DB" w:rsidRDefault="008526DB" w:rsidP="00EF1CA6">
      <w:pPr>
        <w:spacing w:after="0" w:line="240" w:lineRule="auto"/>
      </w:pPr>
      <w:r>
        <w:separator/>
      </w:r>
    </w:p>
  </w:footnote>
  <w:footnote w:type="continuationSeparator" w:id="0">
    <w:p w:rsidR="008526DB" w:rsidRDefault="008526DB" w:rsidP="00EF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A6" w:rsidRDefault="00EF1CA6">
    <w:pPr>
      <w:pStyle w:val="Header"/>
    </w:pP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2E68B" wp14:editId="453321A9">
              <wp:simplePos x="0" y="0"/>
              <wp:positionH relativeFrom="column">
                <wp:posOffset>2790190</wp:posOffset>
              </wp:positionH>
              <wp:positionV relativeFrom="paragraph">
                <wp:posOffset>0</wp:posOffset>
              </wp:positionV>
              <wp:extent cx="3051868" cy="635000"/>
              <wp:effectExtent l="0" t="0" r="1524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1868" cy="635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1CA6" w:rsidRDefault="00EF1CA6" w:rsidP="00EF1CA6">
                          <w:pPr>
                            <w:pStyle w:val="NoSpacing"/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เรื่อง “เสริมสร้างผลกระทบเพื่อเปลี่ยนแปลงโลก (</w:t>
                          </w:r>
                          <w:r w:rsidRPr="00557D2D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Real World Impact)” </w:t>
                          </w:r>
                        </w:p>
                        <w:p w:rsidR="00EF1CA6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วันที่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5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มิถุนายน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 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พ.ศ.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2568</w:t>
                          </w:r>
                        </w:p>
                        <w:p w:rsidR="00EF1CA6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ณ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คณ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ะสิ่งแวดล้อมและทรัพยากรศาสตร์ มหาวิทยาลัย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มหิดล</w:t>
                          </w:r>
                        </w:p>
                        <w:p w:rsidR="00EF1CA6" w:rsidRPr="00557D2D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2E68B" id="Rectangle 2" o:spid="_x0000_s1026" style="position:absolute;margin-left:219.7pt;margin-top:0;width:240.3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" filled="f" strokecolor="#538135 [2409]" strokeweight="1pt">
              <v:textbox>
                <w:txbxContent>
                  <w:p w:rsidR="00EF1CA6" w:rsidRDefault="00EF1CA6" w:rsidP="00EF1CA6">
                    <w:pPr>
                      <w:pStyle w:val="NoSpacing"/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57D2D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เรื่อง “เสริมสร้างผลกระทบเพื่อเปลี่ยนแปลงโลก (</w:t>
                    </w:r>
                    <w:r w:rsidRPr="00557D2D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Real World Impact)” </w:t>
                    </w:r>
                  </w:p>
                  <w:p w:rsidR="00EF1CA6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วันที่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5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มิถุนายน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 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พ.ศ.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2568</w:t>
                    </w:r>
                  </w:p>
                  <w:p w:rsidR="00EF1CA6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ณ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คณ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ะสิ่งแวดล้อมและทรัพยากรศาสตร์ มหาวิทยาลัย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มหิดล</w:t>
                    </w:r>
                  </w:p>
                  <w:p w:rsidR="00EF1CA6" w:rsidRPr="00557D2D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 w:hint="cs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E6441" wp14:editId="4F98C3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90702" cy="635000"/>
              <wp:effectExtent l="0" t="0" r="1016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0702" cy="635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1CA6" w:rsidRPr="00557D2D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การประชุมวิชาการระดับชาติ การพัฒนาอย่างยั่งยืน (ครั้งที่ 1)</w:t>
                          </w:r>
                        </w:p>
                        <w:p w:rsidR="00EF1CA6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EN Sustainable Development National Conference </w:t>
                          </w:r>
                        </w:p>
                        <w:p w:rsidR="00EF1CA6" w:rsidRPr="00EF1CA6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(ENSD Conference)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3E6441" id="Rectangle 1" o:spid="_x0000_s1027" style="position:absolute;margin-left:0;margin-top:0;width:219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" fillcolor="#538135 [2409]" strokecolor="#538135 [2409]" strokeweight="1pt">
              <v:textbox>
                <w:txbxContent>
                  <w:p w:rsidR="00EF1CA6" w:rsidRPr="00557D2D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การประชุมวิชาการระดับชาติ การพัฒนาอย่างยั่งยืน (ครั้งที่ 1)</w:t>
                    </w:r>
                  </w:p>
                  <w:p w:rsidR="00EF1CA6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EN Sustainable Development National Conference </w:t>
                    </w:r>
                  </w:p>
                  <w:p w:rsidR="00EF1CA6" w:rsidRPr="00EF1CA6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(ENSD Conference)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44"/>
    <w:rsid w:val="00074E34"/>
    <w:rsid w:val="000E116C"/>
    <w:rsid w:val="002B06D9"/>
    <w:rsid w:val="002B2F44"/>
    <w:rsid w:val="003A7DC3"/>
    <w:rsid w:val="00557D2D"/>
    <w:rsid w:val="00584E66"/>
    <w:rsid w:val="005B466A"/>
    <w:rsid w:val="0068074A"/>
    <w:rsid w:val="008526DB"/>
    <w:rsid w:val="00CE7F8C"/>
    <w:rsid w:val="00E914E9"/>
    <w:rsid w:val="00EF1CA6"/>
    <w:rsid w:val="00F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2B566F-ED72-47BC-A1F5-0506D63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7D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7D2D"/>
  </w:style>
  <w:style w:type="paragraph" w:styleId="Header">
    <w:name w:val="header"/>
    <w:basedOn w:val="Normal"/>
    <w:link w:val="HeaderChar"/>
    <w:uiPriority w:val="99"/>
    <w:unhideWhenUsed/>
    <w:rsid w:val="00E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A6"/>
  </w:style>
  <w:style w:type="paragraph" w:styleId="Footer">
    <w:name w:val="footer"/>
    <w:basedOn w:val="Normal"/>
    <w:link w:val="FooterChar"/>
    <w:uiPriority w:val="99"/>
    <w:unhideWhenUsed/>
    <w:rsid w:val="00E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2024-09-11T08:43:00Z</dcterms:created>
  <dcterms:modified xsi:type="dcterms:W3CDTF">2024-09-11T09:35:00Z</dcterms:modified>
</cp:coreProperties>
</file>